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702E" w14:textId="5BFCEEFA" w:rsidR="008072AF" w:rsidRPr="00874070" w:rsidRDefault="00CC3FE7" w:rsidP="007B7418">
      <w:pPr>
        <w:jc w:val="center"/>
        <w:rPr>
          <w:rFonts w:ascii="Calibri" w:eastAsiaTheme="minorEastAsia" w:hAnsi="Calibri" w:cs="Gisha"/>
          <w:b/>
          <w:lang w:eastAsia="it-IT"/>
        </w:rPr>
      </w:pPr>
      <w:proofErr w:type="spellStart"/>
      <w:r w:rsidRPr="00874070">
        <w:rPr>
          <w:rFonts w:ascii="Calibri" w:eastAsiaTheme="minorEastAsia" w:hAnsi="Calibri" w:cs="Gisha"/>
          <w:b/>
          <w:lang w:eastAsia="it-IT"/>
        </w:rPr>
        <w:t>Natsuko</w:t>
      </w:r>
      <w:proofErr w:type="spellEnd"/>
      <w:r w:rsidRPr="00874070">
        <w:rPr>
          <w:rFonts w:ascii="Calibri" w:eastAsiaTheme="minorEastAsia" w:hAnsi="Calibri" w:cs="Gisha"/>
          <w:b/>
          <w:lang w:eastAsia="it-IT"/>
        </w:rPr>
        <w:t xml:space="preserve"> </w:t>
      </w:r>
      <w:proofErr w:type="spellStart"/>
      <w:r w:rsidRPr="00874070">
        <w:rPr>
          <w:rFonts w:ascii="Calibri" w:eastAsiaTheme="minorEastAsia" w:hAnsi="Calibri" w:cs="Gisha"/>
          <w:b/>
          <w:lang w:eastAsia="it-IT"/>
        </w:rPr>
        <w:t>Toyofuku</w:t>
      </w:r>
      <w:proofErr w:type="spellEnd"/>
      <w:r w:rsidR="008A2B1B" w:rsidRPr="00874070">
        <w:rPr>
          <w:rFonts w:ascii="Calibri" w:eastAsiaTheme="minorEastAsia" w:hAnsi="Calibri" w:cs="Gisha"/>
          <w:b/>
          <w:lang w:eastAsia="it-IT"/>
        </w:rPr>
        <w:t xml:space="preserve"> </w:t>
      </w:r>
      <w:r w:rsidR="00A25175" w:rsidRPr="00874070">
        <w:rPr>
          <w:rFonts w:ascii="Calibri" w:eastAsiaTheme="minorEastAsia" w:hAnsi="Calibri" w:cs="Gisha"/>
          <w:b/>
          <w:lang w:eastAsia="it-IT"/>
        </w:rPr>
        <w:t>con</w:t>
      </w:r>
      <w:r w:rsidR="007B7418" w:rsidRPr="00874070">
        <w:rPr>
          <w:rFonts w:ascii="Calibri" w:eastAsiaTheme="minorEastAsia" w:hAnsi="Calibri" w:cs="Gisha"/>
          <w:b/>
          <w:lang w:eastAsia="it-IT"/>
        </w:rPr>
        <w:t xml:space="preserve"> </w:t>
      </w:r>
      <w:proofErr w:type="spellStart"/>
      <w:r w:rsidR="007B7418" w:rsidRPr="00874070">
        <w:rPr>
          <w:rFonts w:ascii="Calibri" w:eastAsiaTheme="minorEastAsia" w:hAnsi="Calibri" w:cs="Gisha"/>
          <w:b/>
          <w:lang w:eastAsia="it-IT"/>
        </w:rPr>
        <w:t>Hands</w:t>
      </w:r>
      <w:proofErr w:type="spellEnd"/>
      <w:r w:rsidR="007B7418" w:rsidRPr="00874070">
        <w:rPr>
          <w:rFonts w:ascii="Calibri" w:eastAsiaTheme="minorEastAsia" w:hAnsi="Calibri" w:cs="Gisha"/>
          <w:b/>
          <w:lang w:eastAsia="it-IT"/>
        </w:rPr>
        <w:t xml:space="preserve"> on Design al </w:t>
      </w:r>
      <w:proofErr w:type="spellStart"/>
      <w:r w:rsidR="007B7418" w:rsidRPr="00874070">
        <w:rPr>
          <w:rFonts w:ascii="Calibri" w:eastAsiaTheme="minorEastAsia" w:hAnsi="Calibri" w:cs="Gisha"/>
          <w:b/>
          <w:lang w:eastAsia="it-IT"/>
        </w:rPr>
        <w:t>Fuorisalone</w:t>
      </w:r>
      <w:proofErr w:type="spellEnd"/>
      <w:r w:rsidR="00A25175" w:rsidRPr="00874070">
        <w:rPr>
          <w:rFonts w:ascii="Calibri" w:eastAsiaTheme="minorEastAsia" w:hAnsi="Calibri" w:cs="Gisha"/>
          <w:b/>
          <w:lang w:eastAsia="it-IT"/>
        </w:rPr>
        <w:t xml:space="preserve"> dall’11 al 17 aprile</w:t>
      </w:r>
    </w:p>
    <w:p w14:paraId="6094FD20" w14:textId="4EBFA95D" w:rsidR="007B7418" w:rsidRPr="00874070" w:rsidRDefault="007B7418" w:rsidP="007B7418">
      <w:pPr>
        <w:spacing w:after="0"/>
        <w:ind w:right="-7"/>
        <w:jc w:val="center"/>
        <w:rPr>
          <w:rFonts w:ascii="Calibri" w:eastAsiaTheme="minorEastAsia" w:hAnsi="Calibri" w:cs="Gisha"/>
          <w:b/>
          <w:lang w:eastAsia="it-IT"/>
        </w:rPr>
      </w:pPr>
      <w:r w:rsidRPr="00874070">
        <w:rPr>
          <w:rFonts w:ascii="Calibri" w:eastAsiaTheme="minorEastAsia" w:hAnsi="Calibri" w:cs="Gisha"/>
          <w:b/>
          <w:lang w:eastAsia="it-IT"/>
        </w:rPr>
        <w:t>Il design incontra l’artigianato e pensa con le mani</w:t>
      </w:r>
    </w:p>
    <w:p w14:paraId="55F22769" w14:textId="77777777" w:rsidR="00625629" w:rsidRPr="00874070" w:rsidRDefault="00625629" w:rsidP="007B7418">
      <w:pPr>
        <w:spacing w:after="0"/>
        <w:ind w:right="-7"/>
        <w:jc w:val="center"/>
        <w:rPr>
          <w:rFonts w:ascii="Calibri" w:eastAsiaTheme="minorEastAsia" w:hAnsi="Calibri" w:cs="Gisha"/>
          <w:b/>
          <w:lang w:eastAsia="it-IT"/>
        </w:rPr>
      </w:pPr>
    </w:p>
    <w:p w14:paraId="7BC16A7B" w14:textId="528B3EE4" w:rsidR="007B7418" w:rsidRPr="00644129" w:rsidRDefault="007B7418" w:rsidP="00874070">
      <w:pPr>
        <w:spacing w:after="0"/>
        <w:ind w:right="-7"/>
        <w:rPr>
          <w:rFonts w:ascii="Calibri" w:eastAsiaTheme="minorEastAsia" w:hAnsi="Calibri" w:cs="Gisha"/>
          <w:b/>
          <w:sz w:val="22"/>
          <w:szCs w:val="22"/>
          <w:lang w:eastAsia="it-IT"/>
        </w:rPr>
      </w:pPr>
    </w:p>
    <w:p w14:paraId="0AE484A5" w14:textId="7DE63B43" w:rsidR="007B7418" w:rsidRPr="00644129" w:rsidRDefault="007B7418" w:rsidP="008072AF">
      <w:pPr>
        <w:spacing w:after="0"/>
        <w:ind w:right="-7"/>
        <w:rPr>
          <w:rFonts w:ascii="Calibri" w:eastAsiaTheme="minorEastAsia" w:hAnsi="Calibri" w:cs="Gisha"/>
          <w:b/>
          <w:sz w:val="22"/>
          <w:szCs w:val="22"/>
          <w:lang w:eastAsia="it-IT"/>
        </w:rPr>
      </w:pPr>
    </w:p>
    <w:p w14:paraId="2EA8D648" w14:textId="77777777" w:rsidR="007B7418" w:rsidRPr="00644129" w:rsidRDefault="007B7418" w:rsidP="008072AF">
      <w:pPr>
        <w:spacing w:after="0"/>
        <w:ind w:right="-7"/>
        <w:rPr>
          <w:rFonts w:asciiTheme="majorHAnsi" w:eastAsiaTheme="minorEastAsia" w:hAnsiTheme="majorHAnsi" w:cs="Gisha"/>
          <w:b/>
          <w:sz w:val="22"/>
          <w:szCs w:val="22"/>
          <w:lang w:eastAsia="it-IT"/>
        </w:rPr>
      </w:pPr>
    </w:p>
    <w:p w14:paraId="52DC6734" w14:textId="50858DCA" w:rsidR="00A25175" w:rsidRPr="00644129" w:rsidRDefault="00625629" w:rsidP="00644129">
      <w:pPr>
        <w:jc w:val="both"/>
        <w:rPr>
          <w:rFonts w:asciiTheme="majorHAnsi" w:hAnsiTheme="majorHAnsi"/>
          <w:sz w:val="22"/>
          <w:szCs w:val="22"/>
        </w:rPr>
      </w:pPr>
      <w:proofErr w:type="spellStart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Natsuko</w:t>
      </w:r>
      <w:proofErr w:type="spellEnd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</w:t>
      </w:r>
      <w:proofErr w:type="spellStart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Toyofuku</w:t>
      </w:r>
      <w:proofErr w:type="spellEnd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, designer di gioielli</w:t>
      </w:r>
      <w:r w:rsidRPr="00874070">
        <w:rPr>
          <w:rFonts w:asciiTheme="majorHAnsi" w:hAnsiTheme="majorHAnsi"/>
          <w:sz w:val="22"/>
          <w:szCs w:val="22"/>
        </w:rPr>
        <w:t xml:space="preserve"> da più di venticinque anni sulla scena dell'arte contemporanea, è tra gli artisti che esporranno al </w:t>
      </w:r>
      <w:proofErr w:type="spellStart"/>
      <w:r w:rsidRPr="00874070">
        <w:rPr>
          <w:rFonts w:asciiTheme="majorHAnsi" w:hAnsiTheme="majorHAnsi"/>
          <w:sz w:val="22"/>
          <w:szCs w:val="22"/>
        </w:rPr>
        <w:t>Fuorisalone</w:t>
      </w:r>
      <w:proofErr w:type="spellEnd"/>
      <w:r w:rsidR="00A25175" w:rsidRPr="00874070">
        <w:rPr>
          <w:rFonts w:asciiTheme="majorHAnsi" w:hAnsiTheme="majorHAnsi"/>
          <w:sz w:val="22"/>
          <w:szCs w:val="22"/>
        </w:rPr>
        <w:t xml:space="preserve"> 2016. Partecipa al progetto </w:t>
      </w:r>
      <w:proofErr w:type="spellStart"/>
      <w:r w:rsidR="00A25175" w:rsidRPr="00874070">
        <w:rPr>
          <w:rFonts w:asciiTheme="majorHAnsi" w:hAnsiTheme="majorHAnsi"/>
          <w:sz w:val="22"/>
          <w:szCs w:val="22"/>
        </w:rPr>
        <w:t>Hands</w:t>
      </w:r>
      <w:proofErr w:type="spellEnd"/>
      <w:r w:rsidR="00A25175" w:rsidRPr="00874070">
        <w:rPr>
          <w:rFonts w:asciiTheme="majorHAnsi" w:hAnsiTheme="majorHAnsi"/>
          <w:sz w:val="22"/>
          <w:szCs w:val="22"/>
        </w:rPr>
        <w:t xml:space="preserve"> on Design con le sue </w:t>
      </w:r>
      <w:r w:rsidRPr="00874070">
        <w:rPr>
          <w:rFonts w:asciiTheme="majorHAnsi" w:hAnsiTheme="majorHAnsi"/>
          <w:sz w:val="22"/>
          <w:szCs w:val="22"/>
        </w:rPr>
        <w:t xml:space="preserve">opere segnate da ispirazioni che vengono da una natura al di fuori dal tempo e dallo spazio, trasformate in poesia calligrafica di grande suggestione. </w:t>
      </w:r>
      <w:r w:rsidR="00644129">
        <w:rPr>
          <w:rFonts w:asciiTheme="majorHAnsi" w:hAnsiTheme="majorHAnsi"/>
          <w:sz w:val="22"/>
          <w:szCs w:val="22"/>
        </w:rPr>
        <w:t xml:space="preserve">Le due nuove collezioni sono il frutto della collaborazione dell’artista con l’orafo Raffaele Calzolari: la </w:t>
      </w:r>
      <w:proofErr w:type="spellStart"/>
      <w:r w:rsidR="00644129" w:rsidRPr="00644129">
        <w:rPr>
          <w:rFonts w:asciiTheme="majorHAnsi" w:hAnsiTheme="majorHAnsi"/>
          <w:b/>
          <w:sz w:val="22"/>
          <w:szCs w:val="22"/>
        </w:rPr>
        <w:t>Tombu</w:t>
      </w:r>
      <w:proofErr w:type="spellEnd"/>
      <w:r w:rsidR="00644129">
        <w:rPr>
          <w:rFonts w:asciiTheme="majorHAnsi" w:hAnsiTheme="majorHAnsi"/>
          <w:sz w:val="22"/>
          <w:szCs w:val="22"/>
        </w:rPr>
        <w:t xml:space="preserve">, </w:t>
      </w:r>
      <w:r w:rsidR="00644129" w:rsidRPr="00644129">
        <w:rPr>
          <w:rFonts w:asciiTheme="majorHAnsi" w:hAnsiTheme="majorHAnsi"/>
          <w:sz w:val="22"/>
          <w:szCs w:val="22"/>
        </w:rPr>
        <w:t xml:space="preserve">formata </w:t>
      </w:r>
      <w:r w:rsidR="00644129">
        <w:rPr>
          <w:rFonts w:asciiTheme="majorHAnsi" w:hAnsiTheme="majorHAnsi"/>
          <w:sz w:val="22"/>
          <w:szCs w:val="22"/>
        </w:rPr>
        <w:t xml:space="preserve">da anello, orecchini e pendente e la </w:t>
      </w:r>
      <w:proofErr w:type="spellStart"/>
      <w:r w:rsidR="00644129" w:rsidRPr="00644129">
        <w:rPr>
          <w:rFonts w:asciiTheme="majorHAnsi" w:hAnsiTheme="majorHAnsi"/>
          <w:b/>
          <w:sz w:val="22"/>
          <w:szCs w:val="22"/>
        </w:rPr>
        <w:t>Quacetri</w:t>
      </w:r>
      <w:proofErr w:type="spellEnd"/>
      <w:r w:rsidR="00644129">
        <w:rPr>
          <w:rFonts w:asciiTheme="majorHAnsi" w:hAnsiTheme="majorHAnsi"/>
          <w:sz w:val="22"/>
          <w:szCs w:val="22"/>
        </w:rPr>
        <w:t>, t</w:t>
      </w:r>
      <w:r w:rsidR="00644129" w:rsidRPr="00644129">
        <w:rPr>
          <w:rFonts w:asciiTheme="majorHAnsi" w:hAnsiTheme="majorHAnsi"/>
          <w:sz w:val="22"/>
          <w:szCs w:val="22"/>
        </w:rPr>
        <w:t>ris di anelli ed orecchini in argento e bronzo</w:t>
      </w:r>
      <w:r w:rsidR="00644129">
        <w:rPr>
          <w:rFonts w:asciiTheme="majorHAnsi" w:hAnsiTheme="majorHAnsi"/>
          <w:sz w:val="22"/>
          <w:szCs w:val="22"/>
        </w:rPr>
        <w:t>.</w:t>
      </w:r>
    </w:p>
    <w:p w14:paraId="228C967F" w14:textId="5C11AFAE" w:rsidR="00A25175" w:rsidRPr="00874070" w:rsidRDefault="007B7418" w:rsidP="007C5232">
      <w:pPr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Al </w:t>
      </w:r>
      <w:proofErr w:type="spellStart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Fuorisalone</w:t>
      </w:r>
      <w:proofErr w:type="spellEnd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, </w:t>
      </w:r>
      <w:proofErr w:type="spellStart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Hands</w:t>
      </w:r>
      <w:proofErr w:type="spellEnd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on Design</w:t>
      </w:r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presenterà</w:t>
      </w:r>
      <w:r w:rsidR="00A25175"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la collezione 2016 nel negozio inaugurato lo scorso 18 febbraio</w:t>
      </w:r>
      <w:r w:rsidR="00625629"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</w:t>
      </w:r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nello storico palazzo di Via Rossini 3, disegnato da Paolo </w:t>
      </w:r>
      <w:proofErr w:type="spellStart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Ortelli</w:t>
      </w:r>
      <w:proofErr w:type="spellEnd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per gli studenti e gli artisti dell’Accademia di Brera. </w:t>
      </w:r>
    </w:p>
    <w:p w14:paraId="5B44A186" w14:textId="297DD0A0" w:rsidR="00A25175" w:rsidRPr="00874070" w:rsidRDefault="007B7418" w:rsidP="007C5232">
      <w:pPr>
        <w:jc w:val="both"/>
        <w:rPr>
          <w:rFonts w:asciiTheme="majorHAnsi" w:eastAsiaTheme="minorEastAsia" w:hAnsiTheme="majorHAnsi" w:cs="Gisha"/>
          <w:sz w:val="22"/>
          <w:szCs w:val="22"/>
          <w:lang w:eastAsia="it-IT"/>
        </w:rPr>
      </w:pPr>
      <w:proofErr w:type="spellStart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Mission</w:t>
      </w:r>
      <w:proofErr w:type="spellEnd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di </w:t>
      </w:r>
      <w:proofErr w:type="spellStart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Hands</w:t>
      </w:r>
      <w:proofErr w:type="spellEnd"/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on Design è quella di connettere il mondo della manifattura artigiana con quello del design, creando una produzione che insiste sull’alta qualità</w:t>
      </w:r>
      <w:r w:rsidR="00625629"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 xml:space="preserve"> tecnica ed estetica, fatta di </w:t>
      </w:r>
      <w:r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oggetti che conservano la mem</w:t>
      </w:r>
      <w:r w:rsidR="00625629" w:rsidRPr="00874070">
        <w:rPr>
          <w:rFonts w:asciiTheme="majorHAnsi" w:eastAsiaTheme="minorEastAsia" w:hAnsiTheme="majorHAnsi" w:cs="Gisha"/>
          <w:sz w:val="22"/>
          <w:szCs w:val="22"/>
          <w:lang w:eastAsia="it-IT"/>
        </w:rPr>
        <w:t>oria della mano che ha lavorato.</w:t>
      </w:r>
    </w:p>
    <w:p w14:paraId="0EA93982" w14:textId="129ADEF5" w:rsidR="007B7418" w:rsidRPr="00874070" w:rsidRDefault="00625629" w:rsidP="007C5232">
      <w:pPr>
        <w:jc w:val="both"/>
        <w:rPr>
          <w:rFonts w:asciiTheme="majorHAnsi" w:eastAsiaTheme="minorEastAsia" w:hAnsiTheme="majorHAnsi" w:cs="Gisha"/>
          <w:b/>
          <w:sz w:val="22"/>
          <w:szCs w:val="22"/>
          <w:lang w:eastAsia="it-IT"/>
        </w:rPr>
      </w:pPr>
      <w:proofErr w:type="spellStart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Hands</w:t>
      </w:r>
      <w:proofErr w:type="spellEnd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on Design | </w:t>
      </w:r>
      <w:proofErr w:type="spellStart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Fuorisalone</w:t>
      </w:r>
      <w:proofErr w:type="spellEnd"/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 | </w:t>
      </w:r>
      <w:r w:rsidR="00A25175"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V</w:t>
      </w:r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 xml:space="preserve">ia Rossini 3 | </w:t>
      </w:r>
      <w:r w:rsidR="00A25175"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D</w:t>
      </w:r>
      <w:r w:rsidRPr="00874070">
        <w:rPr>
          <w:rFonts w:asciiTheme="majorHAnsi" w:eastAsiaTheme="minorEastAsia" w:hAnsiTheme="majorHAnsi" w:cs="Gisha"/>
          <w:b/>
          <w:sz w:val="22"/>
          <w:szCs w:val="22"/>
          <w:lang w:eastAsia="it-IT"/>
        </w:rPr>
        <w:t>all’11 al 17 aprile</w:t>
      </w:r>
    </w:p>
    <w:p w14:paraId="169E0241" w14:textId="37ABE223" w:rsidR="00CB5D20" w:rsidRPr="00874070" w:rsidRDefault="007B7418" w:rsidP="007C5232">
      <w:pPr>
        <w:jc w:val="both"/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</w:pPr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>Press Preview + Cocktail Party</w:t>
      </w:r>
      <w:r w:rsidR="00625629"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 xml:space="preserve"> | </w:t>
      </w:r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 xml:space="preserve">14 </w:t>
      </w:r>
      <w:proofErr w:type="spellStart"/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>aprile</w:t>
      </w:r>
      <w:proofErr w:type="spellEnd"/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 xml:space="preserve"> </w:t>
      </w:r>
      <w:r w:rsidR="00625629"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 xml:space="preserve">| h </w:t>
      </w:r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>17:00</w:t>
      </w:r>
      <w:r w:rsidR="00625629"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 xml:space="preserve"> </w:t>
      </w:r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>-</w:t>
      </w:r>
      <w:r w:rsidR="00625629"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 xml:space="preserve"> </w:t>
      </w:r>
      <w:r w:rsidRPr="00874070">
        <w:rPr>
          <w:rFonts w:asciiTheme="majorHAnsi" w:eastAsiaTheme="minorEastAsia" w:hAnsiTheme="majorHAnsi" w:cs="Gisha"/>
          <w:b/>
          <w:sz w:val="22"/>
          <w:szCs w:val="22"/>
          <w:lang w:val="en-US" w:eastAsia="it-IT"/>
        </w:rPr>
        <w:t>21:00</w:t>
      </w:r>
    </w:p>
    <w:p w14:paraId="08CBF396" w14:textId="7C8D110A" w:rsidR="00CB5D20" w:rsidRPr="00874070" w:rsidRDefault="00CB5D20" w:rsidP="007C5232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14:paraId="55C3A34E" w14:textId="0C06CCB1" w:rsidR="007C5232" w:rsidRPr="00874070" w:rsidRDefault="00644129" w:rsidP="007C5232">
      <w:pPr>
        <w:jc w:val="both"/>
        <w:rPr>
          <w:rStyle w:val="Collegamentoipertestuale"/>
          <w:rFonts w:asciiTheme="majorHAnsi" w:hAnsiTheme="majorHAnsi" w:cs="Gisha"/>
          <w:sz w:val="22"/>
          <w:szCs w:val="22"/>
        </w:rPr>
      </w:pPr>
      <w:hyperlink r:id="rId7" w:history="1">
        <w:r w:rsidR="007C5232" w:rsidRPr="00874070">
          <w:rPr>
            <w:rStyle w:val="Collegamentoipertestuale"/>
            <w:rFonts w:asciiTheme="majorHAnsi" w:hAnsiTheme="majorHAnsi" w:cs="Gisha"/>
            <w:sz w:val="22"/>
            <w:szCs w:val="22"/>
          </w:rPr>
          <w:t>www.natsukotoyofuku.com</w:t>
        </w:r>
      </w:hyperlink>
    </w:p>
    <w:p w14:paraId="354E740A" w14:textId="1BAC05F4" w:rsidR="00E32635" w:rsidRDefault="00E32635" w:rsidP="0091095F">
      <w:pPr>
        <w:shd w:val="clear" w:color="auto" w:fill="FFFFFF"/>
        <w:spacing w:after="0"/>
        <w:jc w:val="both"/>
        <w:rPr>
          <w:rFonts w:ascii="Candara" w:eastAsiaTheme="minorEastAsia" w:hAnsi="Candara" w:cs="Arial"/>
          <w:b/>
          <w:color w:val="000000" w:themeColor="text1"/>
          <w:sz w:val="22"/>
          <w:szCs w:val="22"/>
        </w:rPr>
      </w:pPr>
    </w:p>
    <w:p w14:paraId="1DC66FFD" w14:textId="26C059C0" w:rsidR="00E32635" w:rsidRDefault="00644129" w:rsidP="0091095F">
      <w:pPr>
        <w:shd w:val="clear" w:color="auto" w:fill="FFFFFF"/>
        <w:spacing w:after="0"/>
        <w:jc w:val="both"/>
        <w:rPr>
          <w:rFonts w:ascii="Candara" w:eastAsiaTheme="minorEastAsia" w:hAnsi="Candara" w:cs="Arial"/>
          <w:b/>
          <w:color w:val="000000" w:themeColor="text1"/>
          <w:sz w:val="22"/>
          <w:szCs w:val="22"/>
        </w:rPr>
      </w:pPr>
      <w:r>
        <w:rPr>
          <w:rFonts w:asciiTheme="majorHAnsi" w:eastAsiaTheme="minorEastAsia" w:hAnsiTheme="majorHAns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583488" behindDoc="0" locked="0" layoutInCell="1" allowOverlap="1" wp14:anchorId="50E0ADA8" wp14:editId="7838E8D5">
            <wp:simplePos x="0" y="0"/>
            <wp:positionH relativeFrom="column">
              <wp:posOffset>4232911</wp:posOffset>
            </wp:positionH>
            <wp:positionV relativeFrom="paragraph">
              <wp:posOffset>5715</wp:posOffset>
            </wp:positionV>
            <wp:extent cx="1920240" cy="1280692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D_Tombu_Natsuko Toyofuku_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059" cy="1284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inorEastAsia" w:hAnsiTheme="majorHAns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607040" behindDoc="0" locked="0" layoutInCell="1" allowOverlap="1" wp14:anchorId="05762F0E" wp14:editId="3C653224">
            <wp:simplePos x="0" y="0"/>
            <wp:positionH relativeFrom="column">
              <wp:posOffset>2122170</wp:posOffset>
            </wp:positionH>
            <wp:positionV relativeFrom="paragraph">
              <wp:posOffset>5715</wp:posOffset>
            </wp:positionV>
            <wp:extent cx="1935480" cy="1290320"/>
            <wp:effectExtent l="0" t="0" r="7620" b="508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D_Tombu_Natsuko Toyofuku_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Theme="majorHAnsi" w:eastAsiaTheme="minorEastAsia" w:hAnsiTheme="majorHAnsi" w:cs="Gisha"/>
          <w:noProof/>
          <w:sz w:val="22"/>
          <w:szCs w:val="22"/>
          <w:lang w:eastAsia="it-IT"/>
        </w:rPr>
        <w:drawing>
          <wp:anchor distT="0" distB="0" distL="114300" distR="114300" simplePos="0" relativeHeight="251570176" behindDoc="0" locked="0" layoutInCell="1" allowOverlap="1" wp14:anchorId="77C07796" wp14:editId="64C5D137">
            <wp:simplePos x="0" y="0"/>
            <wp:positionH relativeFrom="column">
              <wp:posOffset>3810</wp:posOffset>
            </wp:positionH>
            <wp:positionV relativeFrom="paragraph">
              <wp:posOffset>5080</wp:posOffset>
            </wp:positionV>
            <wp:extent cx="1935480" cy="1290454"/>
            <wp:effectExtent l="0" t="0" r="762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D_Tombu_Natsuko Toyofuku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29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0C2F3E8" w14:textId="17058280" w:rsidR="00E32635" w:rsidRDefault="00E32635" w:rsidP="0091095F">
      <w:pPr>
        <w:shd w:val="clear" w:color="auto" w:fill="FFFFFF"/>
        <w:spacing w:after="0"/>
        <w:jc w:val="both"/>
        <w:rPr>
          <w:rFonts w:ascii="Candara" w:eastAsiaTheme="minorEastAsia" w:hAnsi="Candara" w:cs="Arial"/>
          <w:b/>
          <w:color w:val="000000" w:themeColor="text1"/>
          <w:sz w:val="22"/>
          <w:szCs w:val="22"/>
        </w:rPr>
      </w:pPr>
    </w:p>
    <w:p w14:paraId="4EA90B57" w14:textId="684F699F" w:rsidR="00E32635" w:rsidRDefault="00E32635" w:rsidP="0091095F">
      <w:pPr>
        <w:shd w:val="clear" w:color="auto" w:fill="FFFFFF"/>
        <w:spacing w:after="0"/>
        <w:jc w:val="both"/>
        <w:rPr>
          <w:rFonts w:ascii="Candara" w:eastAsiaTheme="minorEastAsia" w:hAnsi="Candara" w:cs="Arial"/>
          <w:b/>
          <w:color w:val="000000" w:themeColor="text1"/>
          <w:sz w:val="22"/>
          <w:szCs w:val="22"/>
        </w:rPr>
      </w:pPr>
    </w:p>
    <w:p w14:paraId="51AA3CD7" w14:textId="76C9B7DE" w:rsidR="0091095F" w:rsidRPr="006C3AA2" w:rsidRDefault="00644129" w:rsidP="006C3AA2">
      <w:pPr>
        <w:shd w:val="clear" w:color="auto" w:fill="FFFFFF"/>
        <w:spacing w:after="0"/>
        <w:jc w:val="both"/>
        <w:rPr>
          <w:rFonts w:ascii="Candara" w:eastAsiaTheme="minorEastAsia" w:hAnsi="Candara" w:cs="Arial"/>
          <w:color w:val="000000" w:themeColor="text1"/>
          <w:sz w:val="22"/>
          <w:szCs w:val="22"/>
        </w:rPr>
      </w:pPr>
      <w:r w:rsidRPr="00644129">
        <w:rPr>
          <w:rFonts w:ascii="Candara" w:eastAsiaTheme="minorEastAsia" w:hAnsi="Candar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9FB357" wp14:editId="7CEF961E">
                <wp:simplePos x="0" y="0"/>
                <wp:positionH relativeFrom="column">
                  <wp:posOffset>4179570</wp:posOffset>
                </wp:positionH>
                <wp:positionV relativeFrom="paragraph">
                  <wp:posOffset>1939925</wp:posOffset>
                </wp:positionV>
                <wp:extent cx="2026920" cy="367665"/>
                <wp:effectExtent l="0" t="0" r="0" b="0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FC4FD" w14:textId="6B60345D" w:rsidR="00644129" w:rsidRPr="00644129" w:rsidRDefault="00644129" w:rsidP="0064412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Quacetri</w:t>
                            </w:r>
                            <w:proofErr w:type="spellEnd"/>
                            <w:r w:rsidRPr="0064412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12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collection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B35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9.1pt;margin-top:152.75pt;width:159.6pt;height:28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" stroked="f">
                <v:textbox>
                  <w:txbxContent>
                    <w:p w14:paraId="09BFC4FD" w14:textId="6B60345D" w:rsidR="00644129" w:rsidRPr="00644129" w:rsidRDefault="00644129" w:rsidP="0064412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Quacetri</w:t>
                      </w:r>
                      <w:proofErr w:type="spellEnd"/>
                      <w:r w:rsidRPr="0064412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412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collection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44129">
        <w:rPr>
          <w:rFonts w:ascii="Candara" w:eastAsiaTheme="minorEastAsia" w:hAnsi="Candara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2F2499" wp14:editId="4FF0E0F7">
                <wp:simplePos x="0" y="0"/>
                <wp:positionH relativeFrom="column">
                  <wp:posOffset>6350</wp:posOffset>
                </wp:positionH>
                <wp:positionV relativeFrom="paragraph">
                  <wp:posOffset>876300</wp:posOffset>
                </wp:positionV>
                <wp:extent cx="2360930" cy="1404620"/>
                <wp:effectExtent l="0" t="0" r="0" b="19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5346" w14:textId="77D4AC0F" w:rsidR="00644129" w:rsidRPr="00644129" w:rsidRDefault="0064412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4412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Tombu</w:t>
                            </w:r>
                            <w:proofErr w:type="spellEnd"/>
                            <w:r w:rsidRPr="0064412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4412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collection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F2499" id="_x0000_s1027" type="#_x0000_t202" style="position:absolute;left:0;text-align:left;margin-left:.5pt;margin-top:69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" stroked="f">
                <v:textbox style="mso-fit-shape-to-text:t">
                  <w:txbxContent>
                    <w:p w14:paraId="50095346" w14:textId="77D4AC0F" w:rsidR="00644129" w:rsidRPr="00644129" w:rsidRDefault="0064412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proofErr w:type="spellStart"/>
                      <w:r w:rsidRPr="0064412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Tombu</w:t>
                      </w:r>
                      <w:proofErr w:type="spellEnd"/>
                      <w:r w:rsidRPr="0064412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44129"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collection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ndara" w:eastAsiaTheme="minorEastAsia" w:hAnsi="Candara" w:cs="Arial"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762688" behindDoc="0" locked="0" layoutInCell="1" allowOverlap="1" wp14:anchorId="0E614543" wp14:editId="78189749">
            <wp:simplePos x="0" y="0"/>
            <wp:positionH relativeFrom="column">
              <wp:posOffset>2129790</wp:posOffset>
            </wp:positionH>
            <wp:positionV relativeFrom="paragraph">
              <wp:posOffset>1535430</wp:posOffset>
            </wp:positionV>
            <wp:extent cx="1943100" cy="12954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D_Quacetri_Natsuko Toyofuku_2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Theme="minorEastAsia" w:hAnsi="Candara" w:cs="Arial"/>
          <w:noProof/>
          <w:color w:val="000000" w:themeColor="text1"/>
          <w:sz w:val="22"/>
          <w:szCs w:val="22"/>
          <w:lang w:eastAsia="it-IT"/>
        </w:rPr>
        <w:drawing>
          <wp:anchor distT="0" distB="0" distL="114300" distR="114300" simplePos="0" relativeHeight="251678720" behindDoc="0" locked="0" layoutInCell="1" allowOverlap="1" wp14:anchorId="10C3327C" wp14:editId="5C4D0D19">
            <wp:simplePos x="0" y="0"/>
            <wp:positionH relativeFrom="column">
              <wp:posOffset>3810</wp:posOffset>
            </wp:positionH>
            <wp:positionV relativeFrom="paragraph">
              <wp:posOffset>1543685</wp:posOffset>
            </wp:positionV>
            <wp:extent cx="1919443" cy="1280160"/>
            <wp:effectExtent l="0" t="0" r="508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D_Quacetri_Natsuko Toyofuku_3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4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95F" w:rsidRPr="006C3AA2" w:rsidSect="002159DE">
      <w:footerReference w:type="default" r:id="rId13"/>
      <w:pgSz w:w="11900" w:h="16840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4711" w14:textId="77777777" w:rsidR="00886550" w:rsidRDefault="00886550" w:rsidP="00F354E5">
      <w:pPr>
        <w:spacing w:after="0"/>
      </w:pPr>
      <w:r>
        <w:separator/>
      </w:r>
    </w:p>
  </w:endnote>
  <w:endnote w:type="continuationSeparator" w:id="0">
    <w:p w14:paraId="72B00982" w14:textId="77777777" w:rsidR="00886550" w:rsidRDefault="00886550" w:rsidP="00F35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riable-Regula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9FFE4" w14:textId="0B8A2BC0" w:rsidR="00F354E5" w:rsidRPr="00097E4F" w:rsidRDefault="00F354E5" w:rsidP="00F354E5">
    <w:pPr>
      <w:jc w:val="both"/>
      <w:rPr>
        <w:rFonts w:ascii="Calibri Light" w:hAnsi="Calibri Light"/>
        <w:sz w:val="18"/>
        <w:szCs w:val="18"/>
      </w:rPr>
    </w:pPr>
    <w:r w:rsidRPr="00097E4F">
      <w:rPr>
        <w:rFonts w:ascii="Calibri Light" w:hAnsi="Calibri Light"/>
        <w:noProof/>
        <w:sz w:val="22"/>
        <w:szCs w:val="22"/>
        <w:lang w:eastAsia="it-IT"/>
      </w:rPr>
      <w:drawing>
        <wp:anchor distT="0" distB="0" distL="114300" distR="114300" simplePos="0" relativeHeight="251659264" behindDoc="0" locked="0" layoutInCell="1" allowOverlap="1" wp14:anchorId="0FD06916" wp14:editId="350CABD6">
          <wp:simplePos x="0" y="0"/>
          <wp:positionH relativeFrom="column">
            <wp:posOffset>4760642</wp:posOffset>
          </wp:positionH>
          <wp:positionV relativeFrom="paragraph">
            <wp:posOffset>-465311</wp:posOffset>
          </wp:positionV>
          <wp:extent cx="1374140" cy="1113790"/>
          <wp:effectExtent l="0" t="0" r="0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ss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140" cy="1113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7E4F">
      <w:rPr>
        <w:rFonts w:ascii="Calibri Light" w:hAnsi="Calibri Light"/>
        <w:sz w:val="18"/>
        <w:szCs w:val="18"/>
      </w:rPr>
      <w:t xml:space="preserve">Ufficio stampa </w:t>
    </w:r>
    <w:proofErr w:type="spellStart"/>
    <w:r w:rsidRPr="00097E4F">
      <w:rPr>
        <w:rFonts w:ascii="Calibri Light" w:hAnsi="Calibri Light"/>
        <w:sz w:val="18"/>
        <w:szCs w:val="18"/>
      </w:rPr>
      <w:t>Natsuko</w:t>
    </w:r>
    <w:proofErr w:type="spellEnd"/>
    <w:r w:rsidRPr="00097E4F">
      <w:rPr>
        <w:rFonts w:ascii="Calibri Light" w:hAnsi="Calibri Light"/>
        <w:sz w:val="18"/>
        <w:szCs w:val="18"/>
      </w:rPr>
      <w:t xml:space="preserve"> </w:t>
    </w:r>
    <w:proofErr w:type="spellStart"/>
    <w:r w:rsidRPr="00097E4F">
      <w:rPr>
        <w:rFonts w:ascii="Calibri Light" w:hAnsi="Calibri Light"/>
        <w:sz w:val="18"/>
        <w:szCs w:val="18"/>
      </w:rPr>
      <w:t>Toyofuku</w:t>
    </w:r>
    <w:proofErr w:type="spellEnd"/>
    <w:r w:rsidRPr="00097E4F">
      <w:rPr>
        <w:rFonts w:ascii="Calibri Light" w:hAnsi="Calibri Light"/>
        <w:sz w:val="18"/>
        <w:szCs w:val="18"/>
      </w:rPr>
      <w:t xml:space="preserve"> </w:t>
    </w:r>
  </w:p>
  <w:p w14:paraId="538757AD" w14:textId="428C079E" w:rsidR="00F354E5" w:rsidRPr="00097E4F" w:rsidRDefault="00F354E5" w:rsidP="00F354E5">
    <w:pPr>
      <w:jc w:val="both"/>
      <w:rPr>
        <w:rFonts w:ascii="Calibri Light" w:hAnsi="Calibri Light"/>
        <w:sz w:val="18"/>
        <w:szCs w:val="18"/>
      </w:rPr>
    </w:pPr>
    <w:r w:rsidRPr="00097E4F">
      <w:rPr>
        <w:rFonts w:ascii="Calibri Light" w:hAnsi="Calibri Light"/>
        <w:sz w:val="18"/>
        <w:szCs w:val="18"/>
      </w:rPr>
      <w:t>Silvia Capel Badino</w:t>
    </w:r>
    <w:r w:rsidR="00097E4F" w:rsidRPr="00097E4F">
      <w:rPr>
        <w:rFonts w:ascii="Calibri Light" w:eastAsiaTheme="minorEastAsia" w:hAnsi="Calibri Light" w:cs="Variable-Regular"/>
        <w:sz w:val="18"/>
        <w:szCs w:val="18"/>
        <w:lang w:eastAsia="it-IT"/>
      </w:rPr>
      <w:t xml:space="preserve"> | </w:t>
    </w:r>
    <w:hyperlink r:id="rId2" w:history="1">
      <w:r w:rsidR="00097E4F" w:rsidRPr="00097E4F">
        <w:rPr>
          <w:rStyle w:val="Collegamentoipertestuale"/>
          <w:rFonts w:ascii="Calibri Light" w:eastAsiaTheme="minorEastAsia" w:hAnsi="Calibri Light" w:cs="Variable-Regular"/>
          <w:color w:val="auto"/>
          <w:sz w:val="18"/>
          <w:szCs w:val="18"/>
          <w:lang w:eastAsia="it-IT"/>
        </w:rPr>
        <w:t>silviacapelbadino@gmail.com</w:t>
      </w:r>
    </w:hyperlink>
    <w:r w:rsidR="00097E4F" w:rsidRPr="00097E4F">
      <w:rPr>
        <w:rFonts w:ascii="Calibri Light" w:eastAsia="MS Gothic" w:hAnsi="Calibri Light" w:cs="MS Gothic"/>
        <w:sz w:val="18"/>
        <w:szCs w:val="18"/>
        <w:lang w:eastAsia="it-IT"/>
      </w:rPr>
      <w:t xml:space="preserve"> </w:t>
    </w:r>
    <w:r w:rsidR="00097E4F" w:rsidRPr="00097E4F">
      <w:rPr>
        <w:rFonts w:ascii="Calibri Light" w:eastAsiaTheme="minorEastAsia" w:hAnsi="Calibri Light" w:cs="Variable-Regular"/>
        <w:sz w:val="18"/>
        <w:szCs w:val="18"/>
        <w:lang w:eastAsia="it-IT"/>
      </w:rPr>
      <w:t>| +39 3495327449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83640" w14:textId="77777777" w:rsidR="00886550" w:rsidRDefault="00886550" w:rsidP="00F354E5">
      <w:pPr>
        <w:spacing w:after="0"/>
      </w:pPr>
      <w:r>
        <w:separator/>
      </w:r>
    </w:p>
  </w:footnote>
  <w:footnote w:type="continuationSeparator" w:id="0">
    <w:p w14:paraId="105144F1" w14:textId="77777777" w:rsidR="00886550" w:rsidRDefault="00886550" w:rsidP="00F35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4336"/>
    <w:multiLevelType w:val="hybridMultilevel"/>
    <w:tmpl w:val="00F4CCA4"/>
    <w:lvl w:ilvl="0" w:tplc="81EEF484">
      <w:numFmt w:val="bullet"/>
      <w:lvlText w:val="-"/>
      <w:lvlJc w:val="left"/>
      <w:pPr>
        <w:ind w:left="720" w:hanging="360"/>
      </w:pPr>
      <w:rPr>
        <w:rFonts w:ascii="Calibri" w:eastAsiaTheme="minorEastAsia" w:hAnsi="Calibri" w:cs="Gish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1"/>
    <w:rsid w:val="00094337"/>
    <w:rsid w:val="00097E4F"/>
    <w:rsid w:val="000A12C0"/>
    <w:rsid w:val="000A1BA2"/>
    <w:rsid w:val="000E12CE"/>
    <w:rsid w:val="000E35E1"/>
    <w:rsid w:val="000E6081"/>
    <w:rsid w:val="00105542"/>
    <w:rsid w:val="00122D54"/>
    <w:rsid w:val="001A3BF8"/>
    <w:rsid w:val="001B4480"/>
    <w:rsid w:val="002003B2"/>
    <w:rsid w:val="002028E1"/>
    <w:rsid w:val="002159DE"/>
    <w:rsid w:val="0022792B"/>
    <w:rsid w:val="00227EBD"/>
    <w:rsid w:val="00261750"/>
    <w:rsid w:val="002B56F9"/>
    <w:rsid w:val="002F18C0"/>
    <w:rsid w:val="00373CA3"/>
    <w:rsid w:val="00395393"/>
    <w:rsid w:val="00396543"/>
    <w:rsid w:val="003B3B9A"/>
    <w:rsid w:val="003C74EA"/>
    <w:rsid w:val="00415E40"/>
    <w:rsid w:val="00465217"/>
    <w:rsid w:val="0047418A"/>
    <w:rsid w:val="004B1601"/>
    <w:rsid w:val="004C06EF"/>
    <w:rsid w:val="004C5CF9"/>
    <w:rsid w:val="00510EBD"/>
    <w:rsid w:val="005423CB"/>
    <w:rsid w:val="005504B4"/>
    <w:rsid w:val="0055602E"/>
    <w:rsid w:val="005E7058"/>
    <w:rsid w:val="00625629"/>
    <w:rsid w:val="00644129"/>
    <w:rsid w:val="0069051A"/>
    <w:rsid w:val="006A12F5"/>
    <w:rsid w:val="006C3AA2"/>
    <w:rsid w:val="00701316"/>
    <w:rsid w:val="0071093E"/>
    <w:rsid w:val="007B7418"/>
    <w:rsid w:val="007C276E"/>
    <w:rsid w:val="007C5232"/>
    <w:rsid w:val="007E3D75"/>
    <w:rsid w:val="007F3D83"/>
    <w:rsid w:val="008072AF"/>
    <w:rsid w:val="00862612"/>
    <w:rsid w:val="00871657"/>
    <w:rsid w:val="00874070"/>
    <w:rsid w:val="00886550"/>
    <w:rsid w:val="008A2B1B"/>
    <w:rsid w:val="008C2967"/>
    <w:rsid w:val="0091095F"/>
    <w:rsid w:val="00966904"/>
    <w:rsid w:val="00971AC0"/>
    <w:rsid w:val="00995850"/>
    <w:rsid w:val="009A11D1"/>
    <w:rsid w:val="009D71F0"/>
    <w:rsid w:val="009F5D51"/>
    <w:rsid w:val="00A22DC9"/>
    <w:rsid w:val="00A25175"/>
    <w:rsid w:val="00A53A31"/>
    <w:rsid w:val="00A83AB7"/>
    <w:rsid w:val="00AF466A"/>
    <w:rsid w:val="00B50F11"/>
    <w:rsid w:val="00BC2A37"/>
    <w:rsid w:val="00BD3E7C"/>
    <w:rsid w:val="00BD7CC1"/>
    <w:rsid w:val="00C1715B"/>
    <w:rsid w:val="00C47D70"/>
    <w:rsid w:val="00C63BF4"/>
    <w:rsid w:val="00CA0926"/>
    <w:rsid w:val="00CA3A46"/>
    <w:rsid w:val="00CB5D20"/>
    <w:rsid w:val="00CC3FE7"/>
    <w:rsid w:val="00CD68A2"/>
    <w:rsid w:val="00D353C1"/>
    <w:rsid w:val="00D772A6"/>
    <w:rsid w:val="00D81066"/>
    <w:rsid w:val="00D83DB7"/>
    <w:rsid w:val="00DA312E"/>
    <w:rsid w:val="00DA59A3"/>
    <w:rsid w:val="00DB056A"/>
    <w:rsid w:val="00DD6442"/>
    <w:rsid w:val="00DE4481"/>
    <w:rsid w:val="00E14792"/>
    <w:rsid w:val="00E27FA0"/>
    <w:rsid w:val="00E32635"/>
    <w:rsid w:val="00E95F1E"/>
    <w:rsid w:val="00EA5275"/>
    <w:rsid w:val="00F0078B"/>
    <w:rsid w:val="00F353DD"/>
    <w:rsid w:val="00F354E5"/>
    <w:rsid w:val="00F7242E"/>
    <w:rsid w:val="00F96CBB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F8A5A97"/>
  <w14:defaultImageDpi w14:val="300"/>
  <w15:docId w15:val="{96C49BAC-6D98-4EB0-AC17-F161718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5E1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9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9A3"/>
    <w:rPr>
      <w:rFonts w:ascii="Lucida Grande" w:eastAsia="Cambria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159D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59DE"/>
    <w:rPr>
      <w:color w:val="800080" w:themeColor="followedHyperlink"/>
      <w:u w:val="single"/>
    </w:rPr>
  </w:style>
  <w:style w:type="paragraph" w:customStyle="1" w:styleId="lead">
    <w:name w:val="lead"/>
    <w:basedOn w:val="Normale"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0E608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E6081"/>
    <w:rPr>
      <w:b/>
      <w:bCs/>
    </w:rPr>
  </w:style>
  <w:style w:type="paragraph" w:customStyle="1" w:styleId="rtejustify">
    <w:name w:val="rtejustify"/>
    <w:basedOn w:val="Normale"/>
    <w:rsid w:val="00F96CBB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0A12C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4E5"/>
    <w:rPr>
      <w:rFonts w:ascii="Cambria" w:eastAsia="Cambria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354E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4E5"/>
    <w:rPr>
      <w:rFonts w:ascii="Cambria" w:eastAsia="Cambria" w:hAnsi="Cambria"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E9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sukotoyofuku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iacapelbadino@gmail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3d'esign communiction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gusmeo</dc:creator>
  <cp:lastModifiedBy>Franco Capel Badino</cp:lastModifiedBy>
  <cp:revision>5</cp:revision>
  <cp:lastPrinted>2016-02-10T09:28:00Z</cp:lastPrinted>
  <dcterms:created xsi:type="dcterms:W3CDTF">2016-04-01T12:48:00Z</dcterms:created>
  <dcterms:modified xsi:type="dcterms:W3CDTF">2016-04-03T10:44:00Z</dcterms:modified>
</cp:coreProperties>
</file>