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C520A" w14:textId="77777777" w:rsidR="000E3D9B" w:rsidRDefault="000E3D9B" w:rsidP="00B83F54">
      <w:pPr>
        <w:jc w:val="both"/>
        <w:outlineLvl w:val="0"/>
        <w:rPr>
          <w:rFonts w:ascii="Verdana"/>
          <w:b/>
          <w:bCs/>
          <w:sz w:val="28"/>
          <w:szCs w:val="28"/>
        </w:rPr>
      </w:pPr>
    </w:p>
    <w:p w14:paraId="122435AF" w14:textId="77777777" w:rsidR="000E3D9B" w:rsidRDefault="003E48CB" w:rsidP="00B83F54">
      <w:pPr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sz w:val="28"/>
          <w:szCs w:val="28"/>
        </w:rPr>
        <w:t>Proprio di fronte ad una delle basiliche</w:t>
      </w:r>
      <w:proofErr w:type="gramStart"/>
      <w:r>
        <w:rPr>
          <w:rFonts w:ascii="Verdana"/>
          <w:sz w:val="28"/>
          <w:szCs w:val="28"/>
        </w:rPr>
        <w:t xml:space="preserve">  </w:t>
      </w:r>
      <w:proofErr w:type="gramEnd"/>
      <w:r>
        <w:rPr>
          <w:rFonts w:ascii="Verdana"/>
          <w:sz w:val="28"/>
          <w:szCs w:val="28"/>
        </w:rPr>
        <w:t>pi</w:t>
      </w:r>
      <w:r>
        <w:rPr>
          <w:rFonts w:hAnsi="Verdana"/>
          <w:sz w:val="28"/>
          <w:szCs w:val="28"/>
        </w:rPr>
        <w:t>ù</w:t>
      </w:r>
      <w:r>
        <w:rPr>
          <w:rFonts w:hAnsi="Verdana"/>
          <w:sz w:val="28"/>
          <w:szCs w:val="28"/>
        </w:rPr>
        <w:t xml:space="preserve"> </w:t>
      </w:r>
      <w:r>
        <w:rPr>
          <w:rFonts w:ascii="Verdana"/>
          <w:sz w:val="28"/>
          <w:szCs w:val="28"/>
        </w:rPr>
        <w:t xml:space="preserve">antiche di Milano si trova  </w:t>
      </w:r>
      <w:r>
        <w:rPr>
          <w:rFonts w:ascii="Verdana"/>
          <w:b/>
          <w:bCs/>
          <w:sz w:val="28"/>
          <w:szCs w:val="28"/>
        </w:rPr>
        <w:t>SANTAMBROGIO</w:t>
      </w:r>
      <w:r>
        <w:rPr>
          <w:rFonts w:ascii="Verdana"/>
          <w:b/>
          <w:bCs/>
          <w:color w:val="FF0000"/>
          <w:sz w:val="28"/>
          <w:szCs w:val="28"/>
          <w:u w:color="FF0000"/>
        </w:rPr>
        <w:t>16</w:t>
      </w:r>
      <w:r>
        <w:rPr>
          <w:rFonts w:ascii="Verdana"/>
          <w:sz w:val="28"/>
          <w:szCs w:val="28"/>
        </w:rPr>
        <w:t xml:space="preserve">, il nuovo </w:t>
      </w:r>
      <w:proofErr w:type="spellStart"/>
      <w:r>
        <w:rPr>
          <w:rFonts w:ascii="Verdana"/>
          <w:sz w:val="28"/>
          <w:szCs w:val="28"/>
        </w:rPr>
        <w:t>concept</w:t>
      </w:r>
      <w:proofErr w:type="spellEnd"/>
      <w:r>
        <w:rPr>
          <w:rFonts w:ascii="Verdana"/>
          <w:sz w:val="28"/>
          <w:szCs w:val="28"/>
        </w:rPr>
        <w:t xml:space="preserve"> </w:t>
      </w:r>
      <w:proofErr w:type="spellStart"/>
      <w:r>
        <w:rPr>
          <w:rFonts w:ascii="Verdana"/>
          <w:sz w:val="28"/>
          <w:szCs w:val="28"/>
        </w:rPr>
        <w:t>store</w:t>
      </w:r>
      <w:proofErr w:type="spellEnd"/>
      <w:r>
        <w:rPr>
          <w:rFonts w:ascii="Verdana"/>
          <w:sz w:val="28"/>
          <w:szCs w:val="28"/>
        </w:rPr>
        <w:t xml:space="preserve"> nato dalla  sintesi di una lunga storia di ricerca  tra innovazione e tradizione.</w:t>
      </w:r>
    </w:p>
    <w:p w14:paraId="122C2B35" w14:textId="77777777" w:rsidR="000E3D9B" w:rsidRDefault="000E3D9B" w:rsidP="00B83F54">
      <w:pPr>
        <w:jc w:val="both"/>
        <w:rPr>
          <w:sz w:val="28"/>
          <w:szCs w:val="28"/>
        </w:rPr>
      </w:pPr>
    </w:p>
    <w:p w14:paraId="43823F4F" w14:textId="77777777" w:rsidR="000E3D9B" w:rsidRDefault="003E48CB" w:rsidP="00B83F54">
      <w:pPr>
        <w:jc w:val="both"/>
        <w:outlineLvl w:val="0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bCs/>
          <w:sz w:val="28"/>
          <w:szCs w:val="28"/>
        </w:rPr>
        <w:t>Christiane Cerf</w:t>
      </w:r>
      <w:r>
        <w:rPr>
          <w:rFonts w:ascii="Verdana"/>
          <w:sz w:val="28"/>
          <w:szCs w:val="28"/>
        </w:rPr>
        <w:t>, brasiliana di nascita ma milanese</w:t>
      </w:r>
      <w:r>
        <w:rPr>
          <w:rFonts w:ascii="Verdana"/>
          <w:sz w:val="28"/>
          <w:szCs w:val="28"/>
        </w:rPr>
        <w:t xml:space="preserve"> di adozione, inizia la sua carriera come stilista nel 1986, producendo costumi da bagno con il marchio Okay </w:t>
      </w:r>
      <w:proofErr w:type="spellStart"/>
      <w:r>
        <w:rPr>
          <w:rFonts w:ascii="Verdana"/>
          <w:sz w:val="28"/>
          <w:szCs w:val="28"/>
        </w:rPr>
        <w:t>Brasil</w:t>
      </w:r>
      <w:proofErr w:type="spellEnd"/>
      <w:r>
        <w:rPr>
          <w:rFonts w:ascii="Verdana"/>
          <w:sz w:val="28"/>
          <w:szCs w:val="28"/>
        </w:rPr>
        <w:t xml:space="preserve">. </w:t>
      </w:r>
    </w:p>
    <w:p w14:paraId="76C3963C" w14:textId="77777777" w:rsidR="000E3D9B" w:rsidRDefault="003E48CB" w:rsidP="00B83F54">
      <w:pPr>
        <w:jc w:val="both"/>
        <w:outlineLvl w:val="0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sz w:val="28"/>
          <w:szCs w:val="28"/>
        </w:rPr>
        <w:t xml:space="preserve">Per diversi anni si dedica a costumi e beach </w:t>
      </w:r>
      <w:proofErr w:type="spellStart"/>
      <w:r>
        <w:rPr>
          <w:rFonts w:ascii="Verdana"/>
          <w:sz w:val="28"/>
          <w:szCs w:val="28"/>
        </w:rPr>
        <w:t>wear</w:t>
      </w:r>
      <w:proofErr w:type="spellEnd"/>
      <w:r>
        <w:rPr>
          <w:rFonts w:ascii="Verdana"/>
          <w:sz w:val="28"/>
          <w:szCs w:val="28"/>
        </w:rPr>
        <w:t xml:space="preserve"> ma il suo stile non pu</w:t>
      </w:r>
      <w:r>
        <w:rPr>
          <w:rFonts w:hAnsi="Verdana"/>
          <w:sz w:val="28"/>
          <w:szCs w:val="28"/>
        </w:rPr>
        <w:t>ò</w:t>
      </w:r>
      <w:r>
        <w:rPr>
          <w:rFonts w:hAnsi="Verdana"/>
          <w:sz w:val="28"/>
          <w:szCs w:val="28"/>
        </w:rPr>
        <w:t xml:space="preserve"> </w:t>
      </w:r>
      <w:r>
        <w:rPr>
          <w:rFonts w:ascii="Verdana"/>
          <w:sz w:val="28"/>
          <w:szCs w:val="28"/>
        </w:rPr>
        <w:t>fermarsi e grazie alle suggestioni di lunghi viaggi, prima in Br</w:t>
      </w:r>
      <w:r>
        <w:rPr>
          <w:rFonts w:ascii="Verdana"/>
          <w:sz w:val="28"/>
          <w:szCs w:val="28"/>
        </w:rPr>
        <w:t xml:space="preserve">asile e </w:t>
      </w:r>
      <w:proofErr w:type="spellStart"/>
      <w:r>
        <w:rPr>
          <w:rFonts w:ascii="Verdana"/>
          <w:sz w:val="28"/>
          <w:szCs w:val="28"/>
        </w:rPr>
        <w:t>Kenia</w:t>
      </w:r>
      <w:proofErr w:type="spellEnd"/>
      <w:r>
        <w:rPr>
          <w:rFonts w:ascii="Verdana"/>
          <w:sz w:val="28"/>
          <w:szCs w:val="28"/>
        </w:rPr>
        <w:t xml:space="preserve"> e negli ultimi anni in India, decide di ampliare il suo prodotto ad altri capi di abbigliamento utilizzando</w:t>
      </w:r>
      <w:proofErr w:type="gramStart"/>
      <w:r>
        <w:rPr>
          <w:rFonts w:ascii="Verdana"/>
          <w:sz w:val="28"/>
          <w:szCs w:val="28"/>
        </w:rPr>
        <w:t xml:space="preserve">  </w:t>
      </w:r>
      <w:proofErr w:type="gramEnd"/>
      <w:r>
        <w:rPr>
          <w:rFonts w:ascii="Verdana"/>
          <w:sz w:val="28"/>
          <w:szCs w:val="28"/>
        </w:rPr>
        <w:t>l</w:t>
      </w:r>
      <w:r>
        <w:rPr>
          <w:rFonts w:hAnsi="Verdana"/>
          <w:sz w:val="28"/>
          <w:szCs w:val="28"/>
        </w:rPr>
        <w:t>’</w:t>
      </w:r>
      <w:r>
        <w:rPr>
          <w:rFonts w:ascii="Verdana"/>
          <w:sz w:val="28"/>
          <w:szCs w:val="28"/>
        </w:rPr>
        <w:t>arte della stampa a mano con blocchi di legno.</w:t>
      </w:r>
    </w:p>
    <w:p w14:paraId="48676226" w14:textId="77777777" w:rsidR="000E3D9B" w:rsidRDefault="003E48CB" w:rsidP="00B83F54">
      <w:pPr>
        <w:jc w:val="both"/>
        <w:outlineLvl w:val="0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/>
          <w:sz w:val="28"/>
          <w:szCs w:val="28"/>
        </w:rPr>
        <w:t xml:space="preserve">La </w:t>
      </w:r>
      <w:proofErr w:type="spellStart"/>
      <w:proofErr w:type="gramEnd"/>
      <w:r>
        <w:rPr>
          <w:rFonts w:ascii="Verdana"/>
          <w:sz w:val="28"/>
          <w:szCs w:val="28"/>
        </w:rPr>
        <w:t>Hand</w:t>
      </w:r>
      <w:proofErr w:type="spellEnd"/>
      <w:r>
        <w:rPr>
          <w:rFonts w:ascii="Verdana"/>
          <w:sz w:val="28"/>
          <w:szCs w:val="28"/>
        </w:rPr>
        <w:t xml:space="preserve"> </w:t>
      </w:r>
      <w:proofErr w:type="spellStart"/>
      <w:r>
        <w:rPr>
          <w:rFonts w:ascii="Verdana"/>
          <w:sz w:val="28"/>
          <w:szCs w:val="28"/>
        </w:rPr>
        <w:t>Block</w:t>
      </w:r>
      <w:proofErr w:type="spellEnd"/>
      <w:r>
        <w:rPr>
          <w:rFonts w:ascii="Verdana"/>
          <w:sz w:val="28"/>
          <w:szCs w:val="28"/>
        </w:rPr>
        <w:t xml:space="preserve"> </w:t>
      </w:r>
      <w:proofErr w:type="spellStart"/>
      <w:r>
        <w:rPr>
          <w:rFonts w:ascii="Verdana"/>
          <w:sz w:val="28"/>
          <w:szCs w:val="28"/>
        </w:rPr>
        <w:t>Print</w:t>
      </w:r>
      <w:proofErr w:type="spellEnd"/>
      <w:r>
        <w:rPr>
          <w:rFonts w:hAnsi="Verdana"/>
          <w:sz w:val="28"/>
          <w:szCs w:val="28"/>
        </w:rPr>
        <w:t xml:space="preserve"> </w:t>
      </w:r>
      <w:r>
        <w:rPr>
          <w:rFonts w:hAnsi="Verdana"/>
          <w:sz w:val="28"/>
          <w:szCs w:val="28"/>
        </w:rPr>
        <w:t>è</w:t>
      </w:r>
      <w:r>
        <w:rPr>
          <w:rFonts w:hAnsi="Verdana"/>
          <w:sz w:val="28"/>
          <w:szCs w:val="28"/>
        </w:rPr>
        <w:t xml:space="preserve"> </w:t>
      </w:r>
      <w:r>
        <w:rPr>
          <w:rFonts w:ascii="Verdana"/>
          <w:sz w:val="28"/>
          <w:szCs w:val="28"/>
        </w:rPr>
        <w:t xml:space="preserve">una  tecnica orientale che risale al 200 a.C. ed </w:t>
      </w:r>
      <w:r>
        <w:rPr>
          <w:rFonts w:hAnsi="Verdana"/>
          <w:sz w:val="28"/>
          <w:szCs w:val="28"/>
        </w:rPr>
        <w:t>è</w:t>
      </w:r>
      <w:r>
        <w:rPr>
          <w:rFonts w:hAnsi="Verdana"/>
          <w:sz w:val="28"/>
          <w:szCs w:val="28"/>
        </w:rPr>
        <w:t xml:space="preserve"> </w:t>
      </w:r>
      <w:r>
        <w:rPr>
          <w:rFonts w:ascii="Verdana"/>
          <w:sz w:val="28"/>
          <w:szCs w:val="28"/>
        </w:rPr>
        <w:t>ancora oggi</w:t>
      </w:r>
      <w:r>
        <w:rPr>
          <w:rFonts w:ascii="Verdana"/>
          <w:sz w:val="28"/>
          <w:szCs w:val="28"/>
        </w:rPr>
        <w:t xml:space="preserve"> in uso in diverse regioni dell</w:t>
      </w:r>
      <w:r>
        <w:rPr>
          <w:rFonts w:hAnsi="Verdana"/>
          <w:sz w:val="28"/>
          <w:szCs w:val="28"/>
        </w:rPr>
        <w:t>’</w:t>
      </w:r>
      <w:r>
        <w:rPr>
          <w:rFonts w:ascii="Verdana"/>
          <w:sz w:val="28"/>
          <w:szCs w:val="28"/>
        </w:rPr>
        <w:t>India.</w:t>
      </w:r>
    </w:p>
    <w:p w14:paraId="412D2A70" w14:textId="77777777" w:rsidR="000E3D9B" w:rsidRDefault="003E48CB" w:rsidP="00B83F54">
      <w:pPr>
        <w:jc w:val="both"/>
        <w:rPr>
          <w:rFonts w:ascii="Verdana"/>
          <w:sz w:val="28"/>
          <w:szCs w:val="28"/>
        </w:rPr>
      </w:pPr>
      <w:proofErr w:type="gramStart"/>
      <w:r>
        <w:rPr>
          <w:rFonts w:ascii="Verdana"/>
          <w:sz w:val="28"/>
          <w:szCs w:val="28"/>
        </w:rPr>
        <w:t>Chris.</w:t>
      </w:r>
      <w:proofErr w:type="gramEnd"/>
      <w:r>
        <w:rPr>
          <w:rFonts w:ascii="Verdana"/>
          <w:sz w:val="28"/>
          <w:szCs w:val="28"/>
        </w:rPr>
        <w:t xml:space="preserve"> grazie all</w:t>
      </w:r>
      <w:r>
        <w:rPr>
          <w:rFonts w:hAnsi="Verdana"/>
          <w:sz w:val="28"/>
          <w:szCs w:val="28"/>
        </w:rPr>
        <w:t>’</w:t>
      </w:r>
      <w:r>
        <w:rPr>
          <w:rFonts w:ascii="Verdana"/>
          <w:sz w:val="28"/>
          <w:szCs w:val="28"/>
        </w:rPr>
        <w:t>aiuto di abili artigiani, realizza sete e cotoni preziosi che si trasformano in abiti, camicie e copri costumi, sciarpe e borse.</w:t>
      </w:r>
    </w:p>
    <w:p w14:paraId="73425281" w14:textId="77777777" w:rsidR="00B83F54" w:rsidRDefault="0003722A" w:rsidP="00B83F54">
      <w:pPr>
        <w:jc w:val="both"/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</w:pPr>
      <w:r w:rsidRPr="00B5047D">
        <w:rPr>
          <w:rFonts w:ascii="Candara" w:hAnsi="Candara" w:cs="Arial"/>
          <w:color w:val="000000" w:themeColor="text1"/>
        </w:rPr>
        <w:br/>
      </w:r>
      <w:r w:rsidRPr="00943562">
        <w:rPr>
          <w:rFonts w:ascii="Verdana" w:hAnsi="Verdana" w:cs="Arial"/>
          <w:b/>
          <w:color w:val="000000" w:themeColor="text1"/>
          <w:sz w:val="28"/>
          <w:szCs w:val="28"/>
          <w:shd w:val="clear" w:color="auto" w:fill="FFFFFF"/>
        </w:rPr>
        <w:t>Sandra Smith</w:t>
      </w:r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 xml:space="preserve"> sta inaugurando la sua nuova linea di foulard e stampe "Rio &amp; </w:t>
      </w:r>
      <w:proofErr w:type="spellStart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Florals</w:t>
      </w:r>
      <w:proofErr w:type="spellEnd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 xml:space="preserve">" nella boutique Chris Cerf -Piazza Sant'Ambrogio 16-, uno dei marchi </w:t>
      </w:r>
      <w:proofErr w:type="gramStart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 xml:space="preserve">del "5 VIE </w:t>
      </w:r>
      <w:proofErr w:type="spellStart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art+design</w:t>
      </w:r>
      <w:proofErr w:type="spellEnd"/>
      <w:proofErr w:type="gramEnd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 xml:space="preserve">", della settimana di design di Milano 2016- al </w:t>
      </w:r>
      <w:proofErr w:type="spellStart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Fuorisalone</w:t>
      </w:r>
      <w:proofErr w:type="spellEnd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.</w:t>
      </w:r>
      <w:r w:rsidRPr="00764EAB">
        <w:rPr>
          <w:rFonts w:ascii="Verdana" w:hAnsi="Verdana" w:cs="Arial"/>
          <w:color w:val="000000" w:themeColor="text1"/>
          <w:sz w:val="28"/>
          <w:szCs w:val="28"/>
        </w:rPr>
        <w:br/>
      </w:r>
      <w:r w:rsidRPr="00764EAB">
        <w:rPr>
          <w:rFonts w:ascii="Verdana" w:hAnsi="Verdana" w:cs="Arial"/>
          <w:color w:val="000000" w:themeColor="text1"/>
          <w:sz w:val="28"/>
          <w:szCs w:val="28"/>
        </w:rPr>
        <w:br/>
      </w:r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 xml:space="preserve">Pronipote di uno dei più grandi paesaggisti del secolo XX, Roberto Burle </w:t>
      </w:r>
      <w:proofErr w:type="spellStart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Marx</w:t>
      </w:r>
      <w:proofErr w:type="spellEnd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 xml:space="preserve">, e nipote di </w:t>
      </w:r>
      <w:proofErr w:type="spellStart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Haroldo</w:t>
      </w:r>
      <w:proofErr w:type="spellEnd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 xml:space="preserve"> Burle </w:t>
      </w:r>
      <w:proofErr w:type="spellStart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Marx</w:t>
      </w:r>
      <w:proofErr w:type="spellEnd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 xml:space="preserve">, riconosciuto dalla Time </w:t>
      </w:r>
      <w:proofErr w:type="gramStart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Magazine</w:t>
      </w:r>
      <w:proofErr w:type="gramEnd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 xml:space="preserve"> come uno straordinario gioielliere, fin dall'infanzia, scoprì la passione per il disegno di stampe. Si meravigliava alla vista della madre e delle zie quando indossavano bellissimi e colorati foulard e vestiti psicodelici del </w:t>
      </w:r>
      <w:proofErr w:type="gramStart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designer</w:t>
      </w:r>
      <w:proofErr w:type="gramEnd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 xml:space="preserve"> Emilio Pucci. Fu proprio attraverso le sue radici familiari artistiche, che Sandra poté far fiorire</w:t>
      </w:r>
      <w:proofErr w:type="gramStart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gramEnd"/>
      <w:r w:rsidRPr="00764EA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il suo amore per le piante e la natura e l'apprezzamento di forme e colori lussuriosi.</w:t>
      </w:r>
      <w:bookmarkStart w:id="0" w:name="_GoBack"/>
      <w:bookmarkEnd w:id="0"/>
    </w:p>
    <w:sectPr w:rsidR="00B83F5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C5AD1" w14:textId="77777777" w:rsidR="00000000" w:rsidRDefault="003E48CB">
      <w:r>
        <w:separator/>
      </w:r>
    </w:p>
  </w:endnote>
  <w:endnote w:type="continuationSeparator" w:id="0">
    <w:p w14:paraId="422DBF40" w14:textId="77777777" w:rsidR="00000000" w:rsidRDefault="003E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28B5E" w14:textId="77777777" w:rsidR="000E3D9B" w:rsidRDefault="000E3D9B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8E17B" w14:textId="77777777" w:rsidR="00000000" w:rsidRDefault="003E48CB">
      <w:r>
        <w:separator/>
      </w:r>
    </w:p>
  </w:footnote>
  <w:footnote w:type="continuationSeparator" w:id="0">
    <w:p w14:paraId="7CF49526" w14:textId="77777777" w:rsidR="00000000" w:rsidRDefault="003E48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C25D5" w14:textId="77777777" w:rsidR="000E3D9B" w:rsidRDefault="000E3D9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3D9B"/>
    <w:rsid w:val="0003722A"/>
    <w:rsid w:val="000E3D9B"/>
    <w:rsid w:val="003E48CB"/>
    <w:rsid w:val="00764EAB"/>
    <w:rsid w:val="00943562"/>
    <w:rsid w:val="00B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8B6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Cerf Christiane</cp:lastModifiedBy>
  <cp:revision>2</cp:revision>
  <dcterms:created xsi:type="dcterms:W3CDTF">2016-04-12T19:24:00Z</dcterms:created>
  <dcterms:modified xsi:type="dcterms:W3CDTF">2016-04-12T19:24:00Z</dcterms:modified>
</cp:coreProperties>
</file>